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EEFF" w14:textId="56E398BB" w:rsidR="00374107" w:rsidRPr="00D04187" w:rsidRDefault="000A7394">
      <w:pPr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Comitê de Política de Investimentos</w:t>
      </w:r>
      <w:r w:rsidRPr="00D04187">
        <w:rPr>
          <w:rFonts w:ascii="Times New Roman" w:hAnsi="Times New Roman" w:cs="Times New Roman"/>
          <w:sz w:val="24"/>
          <w:szCs w:val="24"/>
        </w:rPr>
        <w:t>.</w:t>
      </w:r>
    </w:p>
    <w:p w14:paraId="3BDFA619" w14:textId="77777777" w:rsidR="00491456" w:rsidRPr="00D04187" w:rsidRDefault="00491456">
      <w:pPr>
        <w:rPr>
          <w:rFonts w:ascii="Times New Roman" w:hAnsi="Times New Roman" w:cs="Times New Roman"/>
          <w:sz w:val="24"/>
          <w:szCs w:val="24"/>
        </w:rPr>
      </w:pPr>
    </w:p>
    <w:p w14:paraId="0DF3D16C" w14:textId="2C545746" w:rsidR="00BD3FBA" w:rsidRPr="00D04187" w:rsidRDefault="00EE3921">
      <w:pPr>
        <w:rPr>
          <w:rFonts w:ascii="Times New Roman" w:hAnsi="Times New Roman" w:cs="Times New Roman"/>
          <w:b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Ata 0</w:t>
      </w:r>
      <w:r w:rsidR="007A750C">
        <w:rPr>
          <w:rFonts w:ascii="Times New Roman" w:hAnsi="Times New Roman" w:cs="Times New Roman"/>
          <w:b/>
          <w:sz w:val="24"/>
          <w:szCs w:val="24"/>
        </w:rPr>
        <w:t>1</w:t>
      </w:r>
      <w:r w:rsidR="00744DF6">
        <w:rPr>
          <w:rFonts w:ascii="Times New Roman" w:hAnsi="Times New Roman" w:cs="Times New Roman"/>
          <w:b/>
          <w:sz w:val="24"/>
          <w:szCs w:val="24"/>
        </w:rPr>
        <w:t>3</w:t>
      </w:r>
      <w:r w:rsidR="00460677" w:rsidRPr="00D04187">
        <w:rPr>
          <w:rFonts w:ascii="Times New Roman" w:hAnsi="Times New Roman" w:cs="Times New Roman"/>
          <w:b/>
          <w:sz w:val="24"/>
          <w:szCs w:val="24"/>
        </w:rPr>
        <w:t>/20</w:t>
      </w:r>
      <w:r w:rsidR="00CA7842" w:rsidRPr="00D04187">
        <w:rPr>
          <w:rFonts w:ascii="Times New Roman" w:hAnsi="Times New Roman" w:cs="Times New Roman"/>
          <w:b/>
          <w:sz w:val="24"/>
          <w:szCs w:val="24"/>
        </w:rPr>
        <w:t>2</w:t>
      </w:r>
      <w:r w:rsidR="00737456">
        <w:rPr>
          <w:rFonts w:ascii="Times New Roman" w:hAnsi="Times New Roman" w:cs="Times New Roman"/>
          <w:b/>
          <w:sz w:val="24"/>
          <w:szCs w:val="24"/>
        </w:rPr>
        <w:t>6</w:t>
      </w:r>
    </w:p>
    <w:p w14:paraId="5DB5C285" w14:textId="77777777" w:rsidR="00491456" w:rsidRPr="00D04187" w:rsidRDefault="00491456">
      <w:pPr>
        <w:rPr>
          <w:rFonts w:ascii="Times New Roman" w:hAnsi="Times New Roman" w:cs="Times New Roman"/>
          <w:b/>
          <w:sz w:val="24"/>
          <w:szCs w:val="24"/>
        </w:rPr>
      </w:pPr>
    </w:p>
    <w:p w14:paraId="20F4618D" w14:textId="7783DC1D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4F06BA">
        <w:rPr>
          <w:rFonts w:ascii="Times New Roman" w:hAnsi="Times New Roman" w:cs="Times New Roman"/>
          <w:sz w:val="28"/>
          <w:szCs w:val="28"/>
        </w:rPr>
        <w:t>Aos</w:t>
      </w:r>
      <w:r w:rsidR="00657153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744DF6">
        <w:rPr>
          <w:rFonts w:ascii="Times New Roman" w:hAnsi="Times New Roman" w:cs="Times New Roman"/>
          <w:sz w:val="28"/>
          <w:szCs w:val="28"/>
        </w:rPr>
        <w:t xml:space="preserve">quinze </w:t>
      </w:r>
      <w:r w:rsidR="00DD5590">
        <w:rPr>
          <w:rFonts w:ascii="Times New Roman" w:hAnsi="Times New Roman" w:cs="Times New Roman"/>
          <w:sz w:val="28"/>
          <w:szCs w:val="28"/>
        </w:rPr>
        <w:t xml:space="preserve"> </w:t>
      </w:r>
      <w:r w:rsidR="008A7C78">
        <w:rPr>
          <w:rFonts w:ascii="Times New Roman" w:hAnsi="Times New Roman" w:cs="Times New Roman"/>
          <w:sz w:val="28"/>
          <w:szCs w:val="28"/>
        </w:rPr>
        <w:t>dias</w:t>
      </w:r>
      <w:r w:rsidR="00CB2D1D" w:rsidRPr="004F06BA">
        <w:rPr>
          <w:rFonts w:ascii="Times New Roman" w:hAnsi="Times New Roman" w:cs="Times New Roman"/>
          <w:sz w:val="28"/>
          <w:szCs w:val="28"/>
        </w:rPr>
        <w:t xml:space="preserve"> do </w:t>
      </w:r>
      <w:r w:rsidR="0067297C" w:rsidRPr="004F06BA">
        <w:rPr>
          <w:rFonts w:ascii="Times New Roman" w:hAnsi="Times New Roman" w:cs="Times New Roman"/>
          <w:sz w:val="28"/>
          <w:szCs w:val="28"/>
        </w:rPr>
        <w:t>mês de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744DF6">
        <w:rPr>
          <w:rFonts w:ascii="Times New Roman" w:hAnsi="Times New Roman" w:cs="Times New Roman"/>
          <w:sz w:val="28"/>
          <w:szCs w:val="28"/>
        </w:rPr>
        <w:t xml:space="preserve">maio do </w:t>
      </w:r>
      <w:r w:rsidR="00CA7842" w:rsidRPr="004F06BA">
        <w:rPr>
          <w:rFonts w:ascii="Times New Roman" w:hAnsi="Times New Roman" w:cs="Times New Roman"/>
          <w:sz w:val="28"/>
          <w:szCs w:val="28"/>
        </w:rPr>
        <w:t xml:space="preserve"> ano de dois mil e vinte</w:t>
      </w:r>
      <w:r w:rsidR="0078573F" w:rsidRPr="004F06BA">
        <w:rPr>
          <w:rFonts w:ascii="Times New Roman" w:hAnsi="Times New Roman" w:cs="Times New Roman"/>
          <w:sz w:val="28"/>
          <w:szCs w:val="28"/>
        </w:rPr>
        <w:t xml:space="preserve"> e </w:t>
      </w:r>
      <w:r w:rsidR="00737456">
        <w:rPr>
          <w:rFonts w:ascii="Times New Roman" w:hAnsi="Times New Roman" w:cs="Times New Roman"/>
          <w:sz w:val="28"/>
          <w:szCs w:val="28"/>
        </w:rPr>
        <w:t>seis</w:t>
      </w:r>
      <w:r w:rsidR="004E7D48" w:rsidRPr="004F06BA">
        <w:rPr>
          <w:rFonts w:ascii="Times New Roman" w:hAnsi="Times New Roman" w:cs="Times New Roman"/>
          <w:sz w:val="28"/>
          <w:szCs w:val="28"/>
        </w:rPr>
        <w:t>,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às 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CA7BC0">
        <w:rPr>
          <w:rFonts w:ascii="Times New Roman" w:hAnsi="Times New Roman" w:cs="Times New Roman"/>
          <w:sz w:val="28"/>
          <w:szCs w:val="28"/>
        </w:rPr>
        <w:t>8</w:t>
      </w:r>
      <w:r w:rsidR="008A7C78">
        <w:rPr>
          <w:rFonts w:ascii="Times New Roman" w:hAnsi="Times New Roman" w:cs="Times New Roman"/>
          <w:sz w:val="28"/>
          <w:szCs w:val="28"/>
        </w:rPr>
        <w:t>:</w:t>
      </w:r>
      <w:r w:rsidR="00CA7BC0">
        <w:rPr>
          <w:rFonts w:ascii="Times New Roman" w:hAnsi="Times New Roman" w:cs="Times New Roman"/>
          <w:sz w:val="28"/>
          <w:szCs w:val="28"/>
        </w:rPr>
        <w:t>00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4F06BA">
        <w:rPr>
          <w:rFonts w:ascii="Times New Roman" w:hAnsi="Times New Roman" w:cs="Times New Roman"/>
          <w:sz w:val="28"/>
          <w:szCs w:val="28"/>
        </w:rPr>
        <w:t>horas</w:t>
      </w:r>
      <w:r w:rsidR="00744DF6">
        <w:rPr>
          <w:rFonts w:ascii="Times New Roman" w:hAnsi="Times New Roman" w:cs="Times New Roman"/>
          <w:sz w:val="28"/>
          <w:szCs w:val="28"/>
        </w:rPr>
        <w:t xml:space="preserve">, nas  dependências do Instituto de Previdência  Social dos Servidores Municipais de Sete Quedas/MS, realizou-se a reunião do Comite  de Investimentos, estiveram presentes os seguintes </w:t>
      </w:r>
      <w:r w:rsidR="00DD5590">
        <w:rPr>
          <w:rFonts w:ascii="Times New Roman" w:hAnsi="Times New Roman" w:cs="Times New Roman"/>
          <w:sz w:val="28"/>
          <w:szCs w:val="28"/>
        </w:rPr>
        <w:t xml:space="preserve">membros do comitê de investimentos, </w:t>
      </w:r>
      <w:r w:rsidR="000A385F">
        <w:rPr>
          <w:rFonts w:ascii="Times New Roman" w:hAnsi="Times New Roman" w:cs="Times New Roman"/>
          <w:sz w:val="28"/>
          <w:szCs w:val="28"/>
        </w:rPr>
        <w:t xml:space="preserve"> Airton Trom</w:t>
      </w:r>
      <w:r w:rsidR="00122628">
        <w:rPr>
          <w:rFonts w:ascii="Times New Roman" w:hAnsi="Times New Roman" w:cs="Times New Roman"/>
          <w:sz w:val="28"/>
          <w:szCs w:val="28"/>
        </w:rPr>
        <w:t>b</w:t>
      </w:r>
      <w:r w:rsidR="000A385F">
        <w:rPr>
          <w:rFonts w:ascii="Times New Roman" w:hAnsi="Times New Roman" w:cs="Times New Roman"/>
          <w:sz w:val="28"/>
          <w:szCs w:val="28"/>
        </w:rPr>
        <w:t xml:space="preserve">etta, Maria  de  Fatima Lima, Maria  Cristina  Scapin, onde tratou-se  de resgate  de  aplicação  financeira, para  </w:t>
      </w:r>
      <w:r w:rsidR="00744DF6">
        <w:rPr>
          <w:rFonts w:ascii="Times New Roman" w:hAnsi="Times New Roman" w:cs="Times New Roman"/>
          <w:sz w:val="28"/>
          <w:szCs w:val="28"/>
        </w:rPr>
        <w:t>pagamento</w:t>
      </w:r>
      <w:r w:rsidR="00824A99">
        <w:rPr>
          <w:rFonts w:ascii="Times New Roman" w:hAnsi="Times New Roman" w:cs="Times New Roman"/>
          <w:sz w:val="28"/>
          <w:szCs w:val="28"/>
        </w:rPr>
        <w:t xml:space="preserve"> de despesas  administrativas deste  RPPS</w:t>
      </w:r>
      <w:r w:rsidR="00744DF6">
        <w:rPr>
          <w:rFonts w:ascii="Times New Roman" w:hAnsi="Times New Roman" w:cs="Times New Roman"/>
          <w:sz w:val="28"/>
          <w:szCs w:val="28"/>
        </w:rPr>
        <w:t>,</w:t>
      </w:r>
      <w:r w:rsidR="00DD5590">
        <w:rPr>
          <w:rFonts w:ascii="Times New Roman" w:hAnsi="Times New Roman" w:cs="Times New Roman"/>
          <w:sz w:val="28"/>
          <w:szCs w:val="28"/>
        </w:rPr>
        <w:t xml:space="preserve"> </w:t>
      </w:r>
      <w:r w:rsidR="00744DF6">
        <w:rPr>
          <w:rFonts w:ascii="Times New Roman" w:hAnsi="Times New Roman" w:cs="Times New Roman"/>
          <w:sz w:val="28"/>
          <w:szCs w:val="28"/>
        </w:rPr>
        <w:t xml:space="preserve">competência </w:t>
      </w:r>
      <w:r w:rsidR="00DD5590">
        <w:rPr>
          <w:rFonts w:ascii="Times New Roman" w:hAnsi="Times New Roman" w:cs="Times New Roman"/>
          <w:sz w:val="28"/>
          <w:szCs w:val="28"/>
        </w:rPr>
        <w:t xml:space="preserve">04/2026  no  valor de </w:t>
      </w:r>
      <w:r w:rsidR="008A7C78">
        <w:rPr>
          <w:rFonts w:ascii="Times New Roman" w:hAnsi="Times New Roman" w:cs="Times New Roman"/>
          <w:sz w:val="28"/>
          <w:szCs w:val="28"/>
        </w:rPr>
        <w:t xml:space="preserve">R$ </w:t>
      </w:r>
      <w:r w:rsidR="00824A99">
        <w:rPr>
          <w:rFonts w:ascii="Times New Roman" w:hAnsi="Times New Roman" w:cs="Times New Roman"/>
          <w:sz w:val="28"/>
          <w:szCs w:val="28"/>
        </w:rPr>
        <w:t>1.</w:t>
      </w:r>
      <w:r w:rsidR="00744DF6">
        <w:rPr>
          <w:rFonts w:ascii="Times New Roman" w:hAnsi="Times New Roman" w:cs="Times New Roman"/>
          <w:sz w:val="28"/>
          <w:szCs w:val="28"/>
        </w:rPr>
        <w:t>741,02</w:t>
      </w:r>
      <w:r w:rsidR="00FF4311">
        <w:rPr>
          <w:rFonts w:ascii="Times New Roman" w:hAnsi="Times New Roman" w:cs="Times New Roman"/>
          <w:sz w:val="28"/>
          <w:szCs w:val="28"/>
        </w:rPr>
        <w:t>,</w:t>
      </w:r>
      <w:r w:rsidR="00CE7107">
        <w:rPr>
          <w:rFonts w:ascii="Times New Roman" w:hAnsi="Times New Roman" w:cs="Times New Roman"/>
          <w:sz w:val="28"/>
          <w:szCs w:val="28"/>
        </w:rPr>
        <w:t xml:space="preserve"> </w:t>
      </w:r>
      <w:r w:rsidR="008A7C78">
        <w:rPr>
          <w:rFonts w:ascii="Times New Roman" w:hAnsi="Times New Roman" w:cs="Times New Roman"/>
          <w:sz w:val="28"/>
          <w:szCs w:val="28"/>
        </w:rPr>
        <w:t>(</w:t>
      </w:r>
      <w:r w:rsidR="00824A99">
        <w:rPr>
          <w:rFonts w:ascii="Times New Roman" w:hAnsi="Times New Roman" w:cs="Times New Roman"/>
          <w:sz w:val="28"/>
          <w:szCs w:val="28"/>
        </w:rPr>
        <w:t xml:space="preserve">Hum mil e </w:t>
      </w:r>
      <w:r w:rsidR="00744DF6">
        <w:rPr>
          <w:rFonts w:ascii="Times New Roman" w:hAnsi="Times New Roman" w:cs="Times New Roman"/>
          <w:sz w:val="28"/>
          <w:szCs w:val="28"/>
        </w:rPr>
        <w:t>setecentos e quarenta e um reais  e dois centavos)</w:t>
      </w:r>
      <w:r w:rsidR="008A7C78">
        <w:rPr>
          <w:rFonts w:ascii="Times New Roman" w:hAnsi="Times New Roman" w:cs="Times New Roman"/>
          <w:sz w:val="28"/>
          <w:szCs w:val="28"/>
        </w:rPr>
        <w:t xml:space="preserve">, </w:t>
      </w:r>
      <w:r w:rsidR="00D67AD7">
        <w:rPr>
          <w:rFonts w:ascii="Times New Roman" w:hAnsi="Times New Roman" w:cs="Times New Roman"/>
          <w:sz w:val="28"/>
          <w:szCs w:val="28"/>
        </w:rPr>
        <w:t xml:space="preserve"> </w:t>
      </w:r>
      <w:r w:rsidR="00043A29">
        <w:rPr>
          <w:rFonts w:ascii="Times New Roman" w:hAnsi="Times New Roman" w:cs="Times New Roman"/>
          <w:sz w:val="28"/>
          <w:szCs w:val="28"/>
        </w:rPr>
        <w:t xml:space="preserve">resgatou-se </w:t>
      </w:r>
      <w:r w:rsidR="00D67AD7">
        <w:rPr>
          <w:rFonts w:ascii="Times New Roman" w:hAnsi="Times New Roman" w:cs="Times New Roman"/>
          <w:sz w:val="30"/>
          <w:szCs w:val="28"/>
        </w:rPr>
        <w:t xml:space="preserve"> d</w:t>
      </w:r>
      <w:r w:rsidR="00EC4860">
        <w:rPr>
          <w:rFonts w:ascii="Times New Roman" w:hAnsi="Times New Roman" w:cs="Times New Roman"/>
          <w:sz w:val="30"/>
          <w:szCs w:val="28"/>
        </w:rPr>
        <w:t xml:space="preserve">o </w:t>
      </w:r>
      <w:r w:rsidR="00043A29">
        <w:rPr>
          <w:rFonts w:ascii="Times New Roman" w:hAnsi="Times New Roman" w:cs="Times New Roman"/>
          <w:sz w:val="30"/>
          <w:szCs w:val="28"/>
        </w:rPr>
        <w:t xml:space="preserve">Investimento </w:t>
      </w:r>
      <w:r w:rsidR="00744DF6">
        <w:rPr>
          <w:rFonts w:ascii="Times New Roman" w:hAnsi="Times New Roman" w:cs="Times New Roman"/>
          <w:sz w:val="30"/>
          <w:szCs w:val="28"/>
        </w:rPr>
        <w:t xml:space="preserve">BB Fluxo Soberano  </w:t>
      </w:r>
      <w:r w:rsidR="00824A99">
        <w:rPr>
          <w:rFonts w:ascii="Times New Roman" w:hAnsi="Times New Roman" w:cs="Times New Roman"/>
          <w:sz w:val="30"/>
          <w:szCs w:val="28"/>
        </w:rPr>
        <w:t>R</w:t>
      </w:r>
      <w:r w:rsidR="00744DF6">
        <w:rPr>
          <w:rFonts w:ascii="Times New Roman" w:hAnsi="Times New Roman" w:cs="Times New Roman"/>
          <w:sz w:val="30"/>
          <w:szCs w:val="28"/>
        </w:rPr>
        <w:t>esp</w:t>
      </w:r>
      <w:r w:rsidR="00824A99">
        <w:rPr>
          <w:rFonts w:ascii="Times New Roman" w:hAnsi="Times New Roman" w:cs="Times New Roman"/>
          <w:sz w:val="30"/>
          <w:szCs w:val="28"/>
        </w:rPr>
        <w:t>.</w:t>
      </w:r>
      <w:r w:rsidR="00744DF6">
        <w:rPr>
          <w:rFonts w:ascii="Times New Roman" w:hAnsi="Times New Roman" w:cs="Times New Roman"/>
          <w:sz w:val="30"/>
          <w:szCs w:val="28"/>
        </w:rPr>
        <w:t xml:space="preserve"> Ltda FIF CIC Rend</w:t>
      </w:r>
      <w:r w:rsidR="00043A29">
        <w:rPr>
          <w:rFonts w:ascii="Times New Roman" w:hAnsi="Times New Roman" w:cs="Times New Roman"/>
          <w:sz w:val="30"/>
          <w:szCs w:val="28"/>
        </w:rPr>
        <w:t>a</w:t>
      </w:r>
      <w:r w:rsidR="00744DF6">
        <w:rPr>
          <w:rFonts w:ascii="Times New Roman" w:hAnsi="Times New Roman" w:cs="Times New Roman"/>
          <w:sz w:val="30"/>
          <w:szCs w:val="28"/>
        </w:rPr>
        <w:t xml:space="preserve">  </w:t>
      </w:r>
      <w:r w:rsidR="00043A29">
        <w:rPr>
          <w:rFonts w:ascii="Times New Roman" w:hAnsi="Times New Roman" w:cs="Times New Roman"/>
          <w:sz w:val="30"/>
          <w:szCs w:val="28"/>
        </w:rPr>
        <w:t xml:space="preserve">Fixa Curto  Prazo, </w:t>
      </w:r>
      <w:r w:rsidR="005618D0" w:rsidRPr="008028DE">
        <w:rPr>
          <w:rFonts w:ascii="Times New Roman" w:hAnsi="Times New Roman" w:cs="Times New Roman"/>
          <w:sz w:val="28"/>
          <w:szCs w:val="28"/>
        </w:rPr>
        <w:t xml:space="preserve">CNPJ </w:t>
      </w:r>
      <w:r w:rsidR="00043A29">
        <w:rPr>
          <w:rFonts w:ascii="Times New Roman" w:hAnsi="Times New Roman" w:cs="Times New Roman"/>
          <w:sz w:val="28"/>
          <w:szCs w:val="28"/>
        </w:rPr>
        <w:t>63.197.387/0001-38,</w:t>
      </w:r>
      <w:r w:rsidR="000A385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477C2">
        <w:rPr>
          <w:rFonts w:ascii="Times New Roman" w:eastAsia="Times New Roman" w:hAnsi="Times New Roman" w:cs="Times New Roman"/>
          <w:sz w:val="28"/>
          <w:szCs w:val="28"/>
          <w:lang w:eastAsia="pt-BR"/>
        </w:rPr>
        <w:t>da</w:t>
      </w:r>
      <w:r w:rsidR="003D29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conta  </w:t>
      </w:r>
      <w:r w:rsidR="00043A29">
        <w:rPr>
          <w:rFonts w:ascii="Times New Roman" w:eastAsia="Times New Roman" w:hAnsi="Times New Roman" w:cs="Times New Roman"/>
          <w:sz w:val="28"/>
          <w:szCs w:val="28"/>
          <w:lang w:eastAsia="pt-BR"/>
        </w:rPr>
        <w:t>6889-6,  Agencia: 2687-5, Banco do Brasil S/A</w:t>
      </w:r>
      <w:r w:rsidR="003D29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FF431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00B6B">
        <w:rPr>
          <w:rFonts w:ascii="Times New Roman" w:hAnsi="Times New Roman" w:cs="Times New Roman"/>
          <w:sz w:val="28"/>
          <w:szCs w:val="28"/>
        </w:rPr>
        <w:t xml:space="preserve">nada mais havendo a  tratar </w:t>
      </w:r>
      <w:r w:rsidR="00D71410" w:rsidRPr="00A02823">
        <w:rPr>
          <w:rFonts w:ascii="Times New Roman" w:hAnsi="Times New Roman" w:cs="Times New Roman"/>
          <w:sz w:val="28"/>
          <w:szCs w:val="28"/>
        </w:rPr>
        <w:t>foi</w:t>
      </w:r>
      <w:r w:rsidR="001E48DB" w:rsidRPr="00A02823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A02823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4A68CB" w:rsidRPr="00A02823">
        <w:rPr>
          <w:rFonts w:ascii="Times New Roman" w:hAnsi="Times New Roman" w:cs="Times New Roman"/>
          <w:sz w:val="28"/>
          <w:szCs w:val="28"/>
        </w:rPr>
        <w:t>Políticas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A02823">
        <w:rPr>
          <w:rFonts w:ascii="Times New Roman" w:hAnsi="Times New Roman" w:cs="Times New Roman"/>
          <w:sz w:val="28"/>
          <w:szCs w:val="28"/>
        </w:rPr>
        <w:t>presentes</w:t>
      </w:r>
      <w:r w:rsidR="00573020" w:rsidRPr="00A02823">
        <w:rPr>
          <w:rFonts w:ascii="Times New Roman" w:hAnsi="Times New Roman" w:cs="Times New Roman"/>
          <w:sz w:val="28"/>
          <w:szCs w:val="28"/>
        </w:rPr>
        <w:t>.</w:t>
      </w:r>
    </w:p>
    <w:p w14:paraId="5A4F3404" w14:textId="77777777" w:rsidR="00CB2584" w:rsidRPr="00A02823" w:rsidRDefault="00CB2584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8B5678" w14:textId="0C077CA5" w:rsid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</w:t>
      </w:r>
      <w:r w:rsidR="008A7C78">
        <w:rPr>
          <w:rFonts w:ascii="Times New Roman" w:hAnsi="Times New Roman" w:cs="Times New Roman"/>
          <w:sz w:val="24"/>
          <w:szCs w:val="24"/>
        </w:rPr>
        <w:t>____________________________-</w:t>
      </w:r>
    </w:p>
    <w:p w14:paraId="1B810B58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409CE8F7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5EA215D5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0AEB8" w14:textId="77777777" w:rsidR="00116D7B" w:rsidRDefault="00116D7B" w:rsidP="00315494">
      <w:pPr>
        <w:spacing w:after="0" w:line="240" w:lineRule="auto"/>
      </w:pPr>
      <w:r>
        <w:separator/>
      </w:r>
    </w:p>
  </w:endnote>
  <w:endnote w:type="continuationSeparator" w:id="0">
    <w:p w14:paraId="66DF218D" w14:textId="77777777" w:rsidR="00116D7B" w:rsidRDefault="00116D7B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60DE3" w14:textId="77777777" w:rsidR="00116D7B" w:rsidRDefault="00116D7B" w:rsidP="00315494">
      <w:pPr>
        <w:spacing w:after="0" w:line="240" w:lineRule="auto"/>
      </w:pPr>
      <w:r>
        <w:separator/>
      </w:r>
    </w:p>
  </w:footnote>
  <w:footnote w:type="continuationSeparator" w:id="0">
    <w:p w14:paraId="512B53B2" w14:textId="77777777" w:rsidR="00116D7B" w:rsidRDefault="00116D7B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8956" w14:textId="03A2685B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54CE27" wp14:editId="7C756F34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</w:t>
    </w:r>
    <w:r w:rsidR="00A45FF5">
      <w:rPr>
        <w:b/>
        <w:i/>
        <w:sz w:val="20"/>
        <w:szCs w:val="20"/>
      </w:rPr>
      <w:t xml:space="preserve">  </w:t>
    </w:r>
    <w:r>
      <w:rPr>
        <w:b/>
        <w:i/>
        <w:sz w:val="20"/>
        <w:szCs w:val="20"/>
      </w:rPr>
      <w:t xml:space="preserve">   </w:t>
    </w:r>
    <w:r w:rsidRPr="000C177F">
      <w:rPr>
        <w:b/>
        <w:i/>
        <w:sz w:val="20"/>
        <w:szCs w:val="20"/>
      </w:rPr>
      <w:t>ESTADO DE MATO GROSSO DO SUL</w:t>
    </w:r>
  </w:p>
  <w:p w14:paraId="2C3282FB" w14:textId="088A0CB5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</w:t>
    </w:r>
    <w:r w:rsidR="00A45FF5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</w:t>
    </w:r>
    <w:r w:rsidR="00A45FF5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</w:t>
    </w:r>
    <w:r w:rsidRPr="000C177F">
      <w:rPr>
        <w:b/>
        <w:sz w:val="18"/>
        <w:szCs w:val="18"/>
      </w:rPr>
      <w:t xml:space="preserve">IPSSQ – INSTITUTO DE PREVIDÊNCIA SOCIAL </w:t>
    </w:r>
  </w:p>
  <w:p w14:paraId="28D7AFC0" w14:textId="72923976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</w:t>
    </w:r>
    <w:r w:rsidR="00A45FF5">
      <w:rPr>
        <w:b/>
        <w:sz w:val="18"/>
        <w:szCs w:val="18"/>
      </w:rPr>
      <w:t xml:space="preserve">    </w:t>
    </w:r>
    <w:r w:rsidRPr="000C177F">
      <w:rPr>
        <w:b/>
        <w:sz w:val="18"/>
        <w:szCs w:val="18"/>
      </w:rPr>
      <w:t>DOS SERVIDORES DO MUNICIPIO DE SETE QUEDAS-MS</w:t>
    </w:r>
  </w:p>
  <w:p w14:paraId="757E270C" w14:textId="24BE5755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="00A45FF5">
      <w:rPr>
        <w:sz w:val="18"/>
        <w:szCs w:val="18"/>
      </w:rPr>
      <w:t xml:space="preserve">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03ACF073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15D13"/>
    <w:rsid w:val="000248AF"/>
    <w:rsid w:val="00026FDA"/>
    <w:rsid w:val="000401D2"/>
    <w:rsid w:val="00043A29"/>
    <w:rsid w:val="000474E8"/>
    <w:rsid w:val="00055B98"/>
    <w:rsid w:val="00065149"/>
    <w:rsid w:val="00065DB8"/>
    <w:rsid w:val="0006785B"/>
    <w:rsid w:val="000731E9"/>
    <w:rsid w:val="00075FD3"/>
    <w:rsid w:val="00092B3B"/>
    <w:rsid w:val="00094A41"/>
    <w:rsid w:val="000A17C3"/>
    <w:rsid w:val="000A385F"/>
    <w:rsid w:val="000A4D3F"/>
    <w:rsid w:val="000A7394"/>
    <w:rsid w:val="000C1C05"/>
    <w:rsid w:val="000C2B8B"/>
    <w:rsid w:val="000C6EFE"/>
    <w:rsid w:val="000D43D9"/>
    <w:rsid w:val="00101F10"/>
    <w:rsid w:val="00116D7B"/>
    <w:rsid w:val="00120E71"/>
    <w:rsid w:val="0012164D"/>
    <w:rsid w:val="00122628"/>
    <w:rsid w:val="00123590"/>
    <w:rsid w:val="001315AB"/>
    <w:rsid w:val="00133051"/>
    <w:rsid w:val="001531F6"/>
    <w:rsid w:val="001650A4"/>
    <w:rsid w:val="00174D1E"/>
    <w:rsid w:val="00175F7D"/>
    <w:rsid w:val="001A2945"/>
    <w:rsid w:val="001B411A"/>
    <w:rsid w:val="001B5399"/>
    <w:rsid w:val="001E3963"/>
    <w:rsid w:val="001E48DB"/>
    <w:rsid w:val="001F4C6E"/>
    <w:rsid w:val="002050EF"/>
    <w:rsid w:val="002107E6"/>
    <w:rsid w:val="002459AD"/>
    <w:rsid w:val="00256562"/>
    <w:rsid w:val="002664F9"/>
    <w:rsid w:val="00270DE4"/>
    <w:rsid w:val="002A07EB"/>
    <w:rsid w:val="002A35EA"/>
    <w:rsid w:val="002B1FCD"/>
    <w:rsid w:val="002C1CB2"/>
    <w:rsid w:val="002D5C55"/>
    <w:rsid w:val="002D6925"/>
    <w:rsid w:val="002F402B"/>
    <w:rsid w:val="002F41F0"/>
    <w:rsid w:val="003055C7"/>
    <w:rsid w:val="0030788F"/>
    <w:rsid w:val="00312BA7"/>
    <w:rsid w:val="003139C8"/>
    <w:rsid w:val="00315494"/>
    <w:rsid w:val="003257A8"/>
    <w:rsid w:val="00336CBF"/>
    <w:rsid w:val="00340128"/>
    <w:rsid w:val="00356DDB"/>
    <w:rsid w:val="00357680"/>
    <w:rsid w:val="00360F57"/>
    <w:rsid w:val="0036218E"/>
    <w:rsid w:val="00374107"/>
    <w:rsid w:val="00383A51"/>
    <w:rsid w:val="0038418D"/>
    <w:rsid w:val="003917DC"/>
    <w:rsid w:val="003A2A0B"/>
    <w:rsid w:val="003A3330"/>
    <w:rsid w:val="003B3128"/>
    <w:rsid w:val="003C61BD"/>
    <w:rsid w:val="003D2935"/>
    <w:rsid w:val="003D446E"/>
    <w:rsid w:val="003E2038"/>
    <w:rsid w:val="003E6164"/>
    <w:rsid w:val="003F24C6"/>
    <w:rsid w:val="003F5A23"/>
    <w:rsid w:val="00403A7A"/>
    <w:rsid w:val="004209C3"/>
    <w:rsid w:val="00423FDD"/>
    <w:rsid w:val="00424DBC"/>
    <w:rsid w:val="004256BE"/>
    <w:rsid w:val="00426698"/>
    <w:rsid w:val="00442BD3"/>
    <w:rsid w:val="00445E76"/>
    <w:rsid w:val="00460677"/>
    <w:rsid w:val="00472940"/>
    <w:rsid w:val="00491456"/>
    <w:rsid w:val="0049370F"/>
    <w:rsid w:val="0049457F"/>
    <w:rsid w:val="004A1197"/>
    <w:rsid w:val="004A40F6"/>
    <w:rsid w:val="004A68CB"/>
    <w:rsid w:val="004D47AB"/>
    <w:rsid w:val="004D690B"/>
    <w:rsid w:val="004E7D48"/>
    <w:rsid w:val="004F06BA"/>
    <w:rsid w:val="004F6302"/>
    <w:rsid w:val="00512373"/>
    <w:rsid w:val="005142CD"/>
    <w:rsid w:val="00516600"/>
    <w:rsid w:val="00516D2F"/>
    <w:rsid w:val="00531233"/>
    <w:rsid w:val="005337B1"/>
    <w:rsid w:val="00540F08"/>
    <w:rsid w:val="00544472"/>
    <w:rsid w:val="005618D0"/>
    <w:rsid w:val="00566D73"/>
    <w:rsid w:val="00573020"/>
    <w:rsid w:val="00580AD4"/>
    <w:rsid w:val="005864B3"/>
    <w:rsid w:val="005979C8"/>
    <w:rsid w:val="005A117F"/>
    <w:rsid w:val="005A187F"/>
    <w:rsid w:val="005B1507"/>
    <w:rsid w:val="005B47A4"/>
    <w:rsid w:val="005C0E40"/>
    <w:rsid w:val="005C7955"/>
    <w:rsid w:val="005C79A1"/>
    <w:rsid w:val="005E0EE9"/>
    <w:rsid w:val="00612C14"/>
    <w:rsid w:val="00621930"/>
    <w:rsid w:val="00633C8C"/>
    <w:rsid w:val="00640302"/>
    <w:rsid w:val="00657153"/>
    <w:rsid w:val="0066208F"/>
    <w:rsid w:val="0067297C"/>
    <w:rsid w:val="00676D15"/>
    <w:rsid w:val="00684679"/>
    <w:rsid w:val="00690CD6"/>
    <w:rsid w:val="006965D0"/>
    <w:rsid w:val="006A1865"/>
    <w:rsid w:val="006B214B"/>
    <w:rsid w:val="006C66BA"/>
    <w:rsid w:val="006F2C0A"/>
    <w:rsid w:val="006F6ECE"/>
    <w:rsid w:val="006F78C1"/>
    <w:rsid w:val="0070451F"/>
    <w:rsid w:val="00734D59"/>
    <w:rsid w:val="00737456"/>
    <w:rsid w:val="00737FD1"/>
    <w:rsid w:val="00744DF6"/>
    <w:rsid w:val="007460ED"/>
    <w:rsid w:val="0075396E"/>
    <w:rsid w:val="00764E50"/>
    <w:rsid w:val="00774454"/>
    <w:rsid w:val="0077743B"/>
    <w:rsid w:val="00784B0D"/>
    <w:rsid w:val="0078573F"/>
    <w:rsid w:val="00786883"/>
    <w:rsid w:val="007A0587"/>
    <w:rsid w:val="007A750C"/>
    <w:rsid w:val="007F08C0"/>
    <w:rsid w:val="007F1E1B"/>
    <w:rsid w:val="008028DE"/>
    <w:rsid w:val="0080617A"/>
    <w:rsid w:val="00810CA6"/>
    <w:rsid w:val="00811C88"/>
    <w:rsid w:val="00817B7C"/>
    <w:rsid w:val="00824A99"/>
    <w:rsid w:val="008271FD"/>
    <w:rsid w:val="008315A9"/>
    <w:rsid w:val="008323B3"/>
    <w:rsid w:val="00837C47"/>
    <w:rsid w:val="0084126C"/>
    <w:rsid w:val="00846834"/>
    <w:rsid w:val="00850BCE"/>
    <w:rsid w:val="00867D72"/>
    <w:rsid w:val="00875E99"/>
    <w:rsid w:val="00881A92"/>
    <w:rsid w:val="00892FD5"/>
    <w:rsid w:val="008A7C78"/>
    <w:rsid w:val="008B2944"/>
    <w:rsid w:val="008D0022"/>
    <w:rsid w:val="008D0AD5"/>
    <w:rsid w:val="008F5768"/>
    <w:rsid w:val="00902786"/>
    <w:rsid w:val="00903872"/>
    <w:rsid w:val="00905F98"/>
    <w:rsid w:val="00906936"/>
    <w:rsid w:val="009265B0"/>
    <w:rsid w:val="009323DA"/>
    <w:rsid w:val="00935722"/>
    <w:rsid w:val="00950E8F"/>
    <w:rsid w:val="009572F9"/>
    <w:rsid w:val="0096207A"/>
    <w:rsid w:val="00963F4D"/>
    <w:rsid w:val="009A1EF0"/>
    <w:rsid w:val="009B0985"/>
    <w:rsid w:val="009B560D"/>
    <w:rsid w:val="009C34A9"/>
    <w:rsid w:val="009D3949"/>
    <w:rsid w:val="009D427C"/>
    <w:rsid w:val="009F7D02"/>
    <w:rsid w:val="00A00B64"/>
    <w:rsid w:val="00A02823"/>
    <w:rsid w:val="00A07368"/>
    <w:rsid w:val="00A13231"/>
    <w:rsid w:val="00A13EC3"/>
    <w:rsid w:val="00A16F0D"/>
    <w:rsid w:val="00A267B3"/>
    <w:rsid w:val="00A45FF5"/>
    <w:rsid w:val="00A56BB9"/>
    <w:rsid w:val="00A85C2E"/>
    <w:rsid w:val="00A86021"/>
    <w:rsid w:val="00AA7B59"/>
    <w:rsid w:val="00AC553F"/>
    <w:rsid w:val="00AE0251"/>
    <w:rsid w:val="00AF1970"/>
    <w:rsid w:val="00B049F9"/>
    <w:rsid w:val="00B0562F"/>
    <w:rsid w:val="00B07E1E"/>
    <w:rsid w:val="00B119E4"/>
    <w:rsid w:val="00B121D0"/>
    <w:rsid w:val="00B37AA2"/>
    <w:rsid w:val="00B511C6"/>
    <w:rsid w:val="00B5583C"/>
    <w:rsid w:val="00B65BCE"/>
    <w:rsid w:val="00B677F0"/>
    <w:rsid w:val="00B759CE"/>
    <w:rsid w:val="00BA6855"/>
    <w:rsid w:val="00BA689E"/>
    <w:rsid w:val="00BB07E3"/>
    <w:rsid w:val="00BB3738"/>
    <w:rsid w:val="00BB6A76"/>
    <w:rsid w:val="00BD3FBA"/>
    <w:rsid w:val="00BE6072"/>
    <w:rsid w:val="00BF006C"/>
    <w:rsid w:val="00C01A7C"/>
    <w:rsid w:val="00C27B1C"/>
    <w:rsid w:val="00C27FE4"/>
    <w:rsid w:val="00C41079"/>
    <w:rsid w:val="00C65BFE"/>
    <w:rsid w:val="00C76217"/>
    <w:rsid w:val="00C81605"/>
    <w:rsid w:val="00C91621"/>
    <w:rsid w:val="00C92D29"/>
    <w:rsid w:val="00CA7842"/>
    <w:rsid w:val="00CA7BC0"/>
    <w:rsid w:val="00CB2584"/>
    <w:rsid w:val="00CB2D1D"/>
    <w:rsid w:val="00CC661C"/>
    <w:rsid w:val="00CE4B02"/>
    <w:rsid w:val="00CE7107"/>
    <w:rsid w:val="00CF78E7"/>
    <w:rsid w:val="00D00B6B"/>
    <w:rsid w:val="00D04187"/>
    <w:rsid w:val="00D144C4"/>
    <w:rsid w:val="00D1684E"/>
    <w:rsid w:val="00D20276"/>
    <w:rsid w:val="00D212E3"/>
    <w:rsid w:val="00D3733E"/>
    <w:rsid w:val="00D558C1"/>
    <w:rsid w:val="00D61DA0"/>
    <w:rsid w:val="00D67AD7"/>
    <w:rsid w:val="00D71410"/>
    <w:rsid w:val="00D75763"/>
    <w:rsid w:val="00D94782"/>
    <w:rsid w:val="00D94CDE"/>
    <w:rsid w:val="00DA0E4F"/>
    <w:rsid w:val="00DB250E"/>
    <w:rsid w:val="00DB3811"/>
    <w:rsid w:val="00DB3C39"/>
    <w:rsid w:val="00DB5BD5"/>
    <w:rsid w:val="00DC6116"/>
    <w:rsid w:val="00DD5590"/>
    <w:rsid w:val="00DF1D43"/>
    <w:rsid w:val="00DF6EDB"/>
    <w:rsid w:val="00E02B96"/>
    <w:rsid w:val="00E365DE"/>
    <w:rsid w:val="00E416FA"/>
    <w:rsid w:val="00E424BD"/>
    <w:rsid w:val="00E477C2"/>
    <w:rsid w:val="00E75E09"/>
    <w:rsid w:val="00E824F1"/>
    <w:rsid w:val="00EA2B7C"/>
    <w:rsid w:val="00EC2646"/>
    <w:rsid w:val="00EC2FDB"/>
    <w:rsid w:val="00EC459E"/>
    <w:rsid w:val="00EC4860"/>
    <w:rsid w:val="00EC4E4B"/>
    <w:rsid w:val="00ED6901"/>
    <w:rsid w:val="00EE02F3"/>
    <w:rsid w:val="00EE3921"/>
    <w:rsid w:val="00EF4284"/>
    <w:rsid w:val="00F00B8C"/>
    <w:rsid w:val="00F106DA"/>
    <w:rsid w:val="00F126DD"/>
    <w:rsid w:val="00F129F1"/>
    <w:rsid w:val="00F242C4"/>
    <w:rsid w:val="00F2626C"/>
    <w:rsid w:val="00F27D67"/>
    <w:rsid w:val="00F27F0F"/>
    <w:rsid w:val="00F408CC"/>
    <w:rsid w:val="00F47865"/>
    <w:rsid w:val="00F52EF0"/>
    <w:rsid w:val="00F54490"/>
    <w:rsid w:val="00F612ED"/>
    <w:rsid w:val="00F7681C"/>
    <w:rsid w:val="00F9430F"/>
    <w:rsid w:val="00FA38DA"/>
    <w:rsid w:val="00FB1728"/>
    <w:rsid w:val="00FB2EEB"/>
    <w:rsid w:val="00FB5DE3"/>
    <w:rsid w:val="00FB5F5D"/>
    <w:rsid w:val="00FB6642"/>
    <w:rsid w:val="00FC7724"/>
    <w:rsid w:val="00FD2712"/>
    <w:rsid w:val="00FE2D10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E6B6"/>
  <w15:docId w15:val="{69CC964E-D9FF-47A9-B060-914C08B8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IPSSQ - Sete Quedas</cp:lastModifiedBy>
  <cp:revision>2</cp:revision>
  <cp:lastPrinted>2026-04-28T18:54:00Z</cp:lastPrinted>
  <dcterms:created xsi:type="dcterms:W3CDTF">2026-05-18T16:21:00Z</dcterms:created>
  <dcterms:modified xsi:type="dcterms:W3CDTF">2026-05-18T16:21:00Z</dcterms:modified>
</cp:coreProperties>
</file>