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2B57322E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D67AD7">
        <w:rPr>
          <w:rFonts w:ascii="Times New Roman" w:hAnsi="Times New Roman" w:cs="Times New Roman"/>
          <w:b/>
          <w:sz w:val="24"/>
          <w:szCs w:val="24"/>
        </w:rPr>
        <w:t>0</w:t>
      </w:r>
      <w:r w:rsidR="00FB42BE">
        <w:rPr>
          <w:rFonts w:ascii="Times New Roman" w:hAnsi="Times New Roman" w:cs="Times New Roman"/>
          <w:b/>
          <w:sz w:val="24"/>
          <w:szCs w:val="24"/>
        </w:rPr>
        <w:t>4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4AD36FD0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C80A83">
        <w:rPr>
          <w:rFonts w:ascii="Times New Roman" w:hAnsi="Times New Roman" w:cs="Times New Roman"/>
          <w:sz w:val="28"/>
          <w:szCs w:val="28"/>
        </w:rPr>
        <w:t>nove</w:t>
      </w:r>
      <w:r w:rsidR="00D67AD7">
        <w:rPr>
          <w:rFonts w:ascii="Times New Roman" w:hAnsi="Times New Roman" w:cs="Times New Roman"/>
          <w:sz w:val="28"/>
          <w:szCs w:val="28"/>
        </w:rPr>
        <w:t xml:space="preserve"> 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C80A83">
        <w:rPr>
          <w:rFonts w:ascii="Times New Roman" w:hAnsi="Times New Roman" w:cs="Times New Roman"/>
          <w:sz w:val="28"/>
          <w:szCs w:val="28"/>
        </w:rPr>
        <w:t>fever</w:t>
      </w:r>
      <w:r w:rsidR="00D67AD7">
        <w:rPr>
          <w:rFonts w:ascii="Times New Roman" w:hAnsi="Times New Roman" w:cs="Times New Roman"/>
          <w:sz w:val="28"/>
          <w:szCs w:val="28"/>
        </w:rPr>
        <w:t>eiro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8;</w:t>
      </w:r>
      <w:r w:rsidR="00C80A83">
        <w:rPr>
          <w:rFonts w:ascii="Times New Roman" w:hAnsi="Times New Roman" w:cs="Times New Roman"/>
          <w:sz w:val="28"/>
          <w:szCs w:val="28"/>
        </w:rPr>
        <w:t>3</w:t>
      </w:r>
      <w:r w:rsidR="00CA7BC0">
        <w:rPr>
          <w:rFonts w:ascii="Times New Roman" w:hAnsi="Times New Roman" w:cs="Times New Roman"/>
          <w:sz w:val="28"/>
          <w:szCs w:val="28"/>
        </w:rPr>
        <w:t>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C80A83">
        <w:rPr>
          <w:rFonts w:ascii="Times New Roman" w:hAnsi="Times New Roman" w:cs="Times New Roman"/>
          <w:sz w:val="28"/>
          <w:szCs w:val="28"/>
        </w:rPr>
        <w:t xml:space="preserve">investimento de R$314.828,65(trezentos e quatorze mil oitocentos e vinte e oito reais e sessenta e cinco centavos) disponíveis na conta 7180-3 do </w:t>
      </w:r>
      <w:r w:rsidR="009B49AE">
        <w:rPr>
          <w:rFonts w:ascii="Times New Roman" w:hAnsi="Times New Roman" w:cs="Times New Roman"/>
          <w:sz w:val="28"/>
          <w:szCs w:val="28"/>
        </w:rPr>
        <w:t>B</w:t>
      </w:r>
      <w:r w:rsidR="00C80A83">
        <w:rPr>
          <w:rFonts w:ascii="Times New Roman" w:hAnsi="Times New Roman" w:cs="Times New Roman"/>
          <w:sz w:val="28"/>
          <w:szCs w:val="28"/>
        </w:rPr>
        <w:t xml:space="preserve">anco do </w:t>
      </w:r>
      <w:r w:rsidR="009B49AE">
        <w:rPr>
          <w:rFonts w:ascii="Times New Roman" w:hAnsi="Times New Roman" w:cs="Times New Roman"/>
          <w:sz w:val="28"/>
          <w:szCs w:val="28"/>
        </w:rPr>
        <w:t>B</w:t>
      </w:r>
      <w:r w:rsidR="00C80A83">
        <w:rPr>
          <w:rFonts w:ascii="Times New Roman" w:hAnsi="Times New Roman" w:cs="Times New Roman"/>
          <w:sz w:val="28"/>
          <w:szCs w:val="28"/>
        </w:rPr>
        <w:t xml:space="preserve">rasil, proveniente de saldo anterior e repasses das contribuições dos servidores e patronal de janeiro de 2026 e R$20.000,00(vinte mil reais) na conta 6889-6 provenientes de repasses na conta manutenção do IPSSQ. Após análise e </w:t>
      </w:r>
      <w:r w:rsidR="009B49AE">
        <w:rPr>
          <w:rFonts w:ascii="Times New Roman" w:hAnsi="Times New Roman" w:cs="Times New Roman"/>
          <w:sz w:val="28"/>
          <w:szCs w:val="28"/>
        </w:rPr>
        <w:t>orientações,</w:t>
      </w:r>
      <w:r w:rsidR="00C80A83">
        <w:rPr>
          <w:rFonts w:ascii="Times New Roman" w:hAnsi="Times New Roman" w:cs="Times New Roman"/>
          <w:sz w:val="28"/>
          <w:szCs w:val="28"/>
        </w:rPr>
        <w:t xml:space="preserve"> optou-se pelo investimento </w:t>
      </w:r>
      <w:r w:rsidR="009B49A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9B49AE" w:rsidRPr="00D67AD7">
        <w:rPr>
          <w:rFonts w:ascii="Times New Roman" w:hAnsi="Times New Roman" w:cs="Times New Roman"/>
          <w:sz w:val="28"/>
          <w:szCs w:val="28"/>
        </w:rPr>
        <w:t>Fundo</w:t>
      </w:r>
      <w:r w:rsidR="005618D0" w:rsidRP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5618D0" w:rsidRPr="00D67AD7">
        <w:rPr>
          <w:sz w:val="28"/>
          <w:szCs w:val="28"/>
        </w:rPr>
        <w:t xml:space="preserve">BB </w:t>
      </w:r>
      <w:r w:rsidR="005618D0" w:rsidRPr="008028DE">
        <w:rPr>
          <w:sz w:val="28"/>
          <w:szCs w:val="28"/>
        </w:rPr>
        <w:t xml:space="preserve">PERFIL FIC RENDA </w:t>
      </w:r>
      <w:r w:rsidR="009B49AE" w:rsidRPr="008028DE">
        <w:rPr>
          <w:sz w:val="28"/>
          <w:szCs w:val="28"/>
        </w:rPr>
        <w:t>FIXA com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 CNPJ 13.077.418/0001-</w:t>
      </w:r>
      <w:r w:rsidR="009B49AE" w:rsidRPr="008028DE">
        <w:rPr>
          <w:rFonts w:ascii="Times New Roman" w:hAnsi="Times New Roman" w:cs="Times New Roman"/>
          <w:sz w:val="28"/>
          <w:szCs w:val="28"/>
        </w:rPr>
        <w:t>4</w:t>
      </w:r>
      <w:r w:rsidR="009B49AE">
        <w:rPr>
          <w:rFonts w:ascii="Times New Roman" w:hAnsi="Times New Roman" w:cs="Times New Roman"/>
          <w:sz w:val="30"/>
          <w:szCs w:val="28"/>
        </w:rPr>
        <w:t>9</w:t>
      </w:r>
      <w:r w:rsidR="009B49AE">
        <w:rPr>
          <w:rFonts w:ascii="Times New Roman" w:hAnsi="Times New Roman" w:cs="Times New Roman"/>
          <w:sz w:val="28"/>
          <w:szCs w:val="28"/>
        </w:rPr>
        <w:t xml:space="preserve"> </w:t>
      </w:r>
      <w:r w:rsidR="009B49AE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C80A8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ambas as contas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</w:t>
      </w:r>
      <w:r w:rsidR="004A68CB">
        <w:rPr>
          <w:rFonts w:ascii="Times New Roman" w:eastAsia="Times New Roman" w:hAnsi="Times New Roman" w:cs="Times New Roman"/>
          <w:sz w:val="28"/>
          <w:szCs w:val="28"/>
          <w:lang w:eastAsia="pt-BR"/>
        </w:rPr>
        <w:t>B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anco do </w:t>
      </w:r>
      <w:r w:rsidR="00C80A83">
        <w:rPr>
          <w:rFonts w:ascii="Times New Roman" w:eastAsia="Times New Roman" w:hAnsi="Times New Roman" w:cs="Times New Roman"/>
          <w:sz w:val="28"/>
          <w:szCs w:val="28"/>
          <w:lang w:eastAsia="pt-BR"/>
        </w:rPr>
        <w:t>B</w:t>
      </w:r>
      <w:r w:rsidR="00D67AD7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rasil, agência 2687-</w:t>
      </w:r>
      <w:r w:rsidR="009B49AE" w:rsidRPr="00D67AD7">
        <w:rPr>
          <w:rFonts w:ascii="Times New Roman" w:eastAsia="Times New Roman" w:hAnsi="Times New Roman" w:cs="Times New Roman"/>
          <w:sz w:val="28"/>
          <w:szCs w:val="28"/>
          <w:lang w:eastAsia="pt-BR"/>
        </w:rPr>
        <w:t>5.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A766" w14:textId="77777777" w:rsidR="002C2A3A" w:rsidRDefault="002C2A3A" w:rsidP="00315494">
      <w:pPr>
        <w:spacing w:after="0" w:line="240" w:lineRule="auto"/>
      </w:pPr>
      <w:r>
        <w:separator/>
      </w:r>
    </w:p>
  </w:endnote>
  <w:endnote w:type="continuationSeparator" w:id="0">
    <w:p w14:paraId="6164A423" w14:textId="77777777" w:rsidR="002C2A3A" w:rsidRDefault="002C2A3A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644A" w14:textId="77777777" w:rsidR="002C2A3A" w:rsidRDefault="002C2A3A" w:rsidP="00315494">
      <w:pPr>
        <w:spacing w:after="0" w:line="240" w:lineRule="auto"/>
      </w:pPr>
      <w:r>
        <w:separator/>
      </w:r>
    </w:p>
  </w:footnote>
  <w:footnote w:type="continuationSeparator" w:id="0">
    <w:p w14:paraId="35D2CCE7" w14:textId="77777777" w:rsidR="002C2A3A" w:rsidRDefault="002C2A3A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35EA"/>
    <w:rsid w:val="002B1FCD"/>
    <w:rsid w:val="002C1CB2"/>
    <w:rsid w:val="002C2A3A"/>
    <w:rsid w:val="002D6925"/>
    <w:rsid w:val="002F402B"/>
    <w:rsid w:val="003055C7"/>
    <w:rsid w:val="0030788F"/>
    <w:rsid w:val="00312BA7"/>
    <w:rsid w:val="00315494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3C10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46194"/>
    <w:rsid w:val="0075396E"/>
    <w:rsid w:val="00764E50"/>
    <w:rsid w:val="00774454"/>
    <w:rsid w:val="0077743B"/>
    <w:rsid w:val="00784B0D"/>
    <w:rsid w:val="0078573F"/>
    <w:rsid w:val="007A0587"/>
    <w:rsid w:val="007F08C0"/>
    <w:rsid w:val="007F1E1B"/>
    <w:rsid w:val="008028DE"/>
    <w:rsid w:val="0080617A"/>
    <w:rsid w:val="00811C88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6207A"/>
    <w:rsid w:val="00963F4D"/>
    <w:rsid w:val="009A1EF0"/>
    <w:rsid w:val="009B0985"/>
    <w:rsid w:val="009B49AE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0A83"/>
    <w:rsid w:val="00C81605"/>
    <w:rsid w:val="00C91621"/>
    <w:rsid w:val="00C92D29"/>
    <w:rsid w:val="00CA7842"/>
    <w:rsid w:val="00CA7BC0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16FA"/>
    <w:rsid w:val="00E424BD"/>
    <w:rsid w:val="00E75E09"/>
    <w:rsid w:val="00EA2B7C"/>
    <w:rsid w:val="00EC2646"/>
    <w:rsid w:val="00EC2FDB"/>
    <w:rsid w:val="00EC459E"/>
    <w:rsid w:val="00EC7DFD"/>
    <w:rsid w:val="00ED6901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3110"/>
    <w:rsid w:val="00F47865"/>
    <w:rsid w:val="00F508A3"/>
    <w:rsid w:val="00F50ED3"/>
    <w:rsid w:val="00F52EF0"/>
    <w:rsid w:val="00F54490"/>
    <w:rsid w:val="00F612ED"/>
    <w:rsid w:val="00F9430F"/>
    <w:rsid w:val="00FA38DA"/>
    <w:rsid w:val="00FB2EEB"/>
    <w:rsid w:val="00FB42BE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3</cp:revision>
  <cp:lastPrinted>2026-02-10T13:35:00Z</cp:lastPrinted>
  <dcterms:created xsi:type="dcterms:W3CDTF">2026-02-09T12:22:00Z</dcterms:created>
  <dcterms:modified xsi:type="dcterms:W3CDTF">2026-02-10T13:36:00Z</dcterms:modified>
</cp:coreProperties>
</file>