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DF9" w14:textId="77777777" w:rsidR="00374107" w:rsidRPr="00D04187" w:rsidRDefault="000A7394">
      <w:pPr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Comitê de Política de Investimentos</w:t>
      </w:r>
      <w:r w:rsidRPr="00D04187">
        <w:rPr>
          <w:rFonts w:ascii="Times New Roman" w:hAnsi="Times New Roman" w:cs="Times New Roman"/>
          <w:sz w:val="24"/>
          <w:szCs w:val="24"/>
        </w:rPr>
        <w:t>.</w:t>
      </w:r>
    </w:p>
    <w:p w14:paraId="4A201702" w14:textId="77777777" w:rsidR="00491456" w:rsidRPr="00D04187" w:rsidRDefault="00491456">
      <w:pPr>
        <w:rPr>
          <w:rFonts w:ascii="Times New Roman" w:hAnsi="Times New Roman" w:cs="Times New Roman"/>
          <w:sz w:val="24"/>
          <w:szCs w:val="24"/>
        </w:rPr>
      </w:pPr>
    </w:p>
    <w:p w14:paraId="4C1F817E" w14:textId="3584647E" w:rsidR="00BD3FBA" w:rsidRPr="00D04187" w:rsidRDefault="00EE3921">
      <w:pPr>
        <w:rPr>
          <w:rFonts w:ascii="Times New Roman" w:hAnsi="Times New Roman" w:cs="Times New Roman"/>
          <w:b/>
          <w:sz w:val="24"/>
          <w:szCs w:val="24"/>
        </w:rPr>
      </w:pPr>
      <w:r w:rsidRPr="00D04187">
        <w:rPr>
          <w:rFonts w:ascii="Times New Roman" w:hAnsi="Times New Roman" w:cs="Times New Roman"/>
          <w:b/>
          <w:sz w:val="24"/>
          <w:szCs w:val="24"/>
        </w:rPr>
        <w:t>Ata 0</w:t>
      </w:r>
      <w:r w:rsidR="008A04E7">
        <w:rPr>
          <w:rFonts w:ascii="Times New Roman" w:hAnsi="Times New Roman" w:cs="Times New Roman"/>
          <w:b/>
          <w:sz w:val="24"/>
          <w:szCs w:val="24"/>
        </w:rPr>
        <w:t>10</w:t>
      </w:r>
      <w:r w:rsidR="00460677" w:rsidRPr="00D04187">
        <w:rPr>
          <w:rFonts w:ascii="Times New Roman" w:hAnsi="Times New Roman" w:cs="Times New Roman"/>
          <w:b/>
          <w:sz w:val="24"/>
          <w:szCs w:val="24"/>
        </w:rPr>
        <w:t>/20</w:t>
      </w:r>
      <w:r w:rsidR="00CA7842" w:rsidRPr="00D04187">
        <w:rPr>
          <w:rFonts w:ascii="Times New Roman" w:hAnsi="Times New Roman" w:cs="Times New Roman"/>
          <w:b/>
          <w:sz w:val="24"/>
          <w:szCs w:val="24"/>
        </w:rPr>
        <w:t>2</w:t>
      </w:r>
      <w:r w:rsidR="00D67AD7">
        <w:rPr>
          <w:rFonts w:ascii="Times New Roman" w:hAnsi="Times New Roman" w:cs="Times New Roman"/>
          <w:b/>
          <w:sz w:val="24"/>
          <w:szCs w:val="24"/>
        </w:rPr>
        <w:t>5</w:t>
      </w:r>
    </w:p>
    <w:p w14:paraId="6FB78979" w14:textId="77777777" w:rsidR="00491456" w:rsidRPr="00D04187" w:rsidRDefault="00491456">
      <w:pPr>
        <w:rPr>
          <w:rFonts w:ascii="Times New Roman" w:hAnsi="Times New Roman" w:cs="Times New Roman"/>
          <w:b/>
          <w:sz w:val="24"/>
          <w:szCs w:val="24"/>
        </w:rPr>
      </w:pPr>
    </w:p>
    <w:p w14:paraId="6F21EAD4" w14:textId="661BE45F" w:rsidR="00FE2D10" w:rsidRDefault="004F6302" w:rsidP="00315494">
      <w:pPr>
        <w:jc w:val="both"/>
        <w:rPr>
          <w:rFonts w:ascii="Times New Roman" w:hAnsi="Times New Roman" w:cs="Times New Roman"/>
          <w:sz w:val="28"/>
          <w:szCs w:val="28"/>
        </w:rPr>
      </w:pPr>
      <w:r w:rsidRPr="004F06BA">
        <w:rPr>
          <w:rFonts w:ascii="Times New Roman" w:hAnsi="Times New Roman" w:cs="Times New Roman"/>
          <w:sz w:val="28"/>
          <w:szCs w:val="28"/>
        </w:rPr>
        <w:t>Aos</w:t>
      </w:r>
      <w:r w:rsidR="00657153" w:rsidRPr="004F06BA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sete</w:t>
      </w:r>
      <w:r w:rsidR="00CA491A">
        <w:rPr>
          <w:rFonts w:ascii="Times New Roman" w:hAnsi="Times New Roman" w:cs="Times New Roman"/>
          <w:sz w:val="28"/>
          <w:szCs w:val="28"/>
        </w:rPr>
        <w:t xml:space="preserve"> </w:t>
      </w:r>
      <w:r w:rsidR="00D67AD7">
        <w:rPr>
          <w:rFonts w:ascii="Times New Roman" w:hAnsi="Times New Roman" w:cs="Times New Roman"/>
          <w:sz w:val="28"/>
          <w:szCs w:val="28"/>
        </w:rPr>
        <w:t>d</w:t>
      </w:r>
      <w:r w:rsidR="00CB2D1D" w:rsidRPr="004F06BA">
        <w:rPr>
          <w:rFonts w:ascii="Times New Roman" w:hAnsi="Times New Roman" w:cs="Times New Roman"/>
          <w:sz w:val="28"/>
          <w:szCs w:val="28"/>
        </w:rPr>
        <w:t xml:space="preserve">ias do </w:t>
      </w:r>
      <w:r w:rsidR="0067297C" w:rsidRPr="004F06BA">
        <w:rPr>
          <w:rFonts w:ascii="Times New Roman" w:hAnsi="Times New Roman" w:cs="Times New Roman"/>
          <w:sz w:val="28"/>
          <w:szCs w:val="28"/>
        </w:rPr>
        <w:t>mês de</w:t>
      </w:r>
      <w:r w:rsidR="00636FB4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abril</w:t>
      </w:r>
      <w:r w:rsidR="0096207A">
        <w:rPr>
          <w:rFonts w:ascii="Times New Roman" w:hAnsi="Times New Roman" w:cs="Times New Roman"/>
          <w:sz w:val="28"/>
          <w:szCs w:val="28"/>
        </w:rPr>
        <w:t xml:space="preserve"> do</w:t>
      </w:r>
      <w:r w:rsidR="00CA7842" w:rsidRPr="004F06BA">
        <w:rPr>
          <w:rFonts w:ascii="Times New Roman" w:hAnsi="Times New Roman" w:cs="Times New Roman"/>
          <w:sz w:val="28"/>
          <w:szCs w:val="28"/>
        </w:rPr>
        <w:t xml:space="preserve"> ano de dois mil e vinte</w:t>
      </w:r>
      <w:r w:rsidR="0078573F" w:rsidRPr="004F06BA">
        <w:rPr>
          <w:rFonts w:ascii="Times New Roman" w:hAnsi="Times New Roman" w:cs="Times New Roman"/>
          <w:sz w:val="28"/>
          <w:szCs w:val="28"/>
        </w:rPr>
        <w:t xml:space="preserve"> e </w:t>
      </w:r>
      <w:r w:rsidR="00D67AD7">
        <w:rPr>
          <w:rFonts w:ascii="Times New Roman" w:hAnsi="Times New Roman" w:cs="Times New Roman"/>
          <w:sz w:val="28"/>
          <w:szCs w:val="28"/>
        </w:rPr>
        <w:t>cinco</w:t>
      </w:r>
      <w:r w:rsidR="004E7D48" w:rsidRPr="004F06BA">
        <w:rPr>
          <w:rFonts w:ascii="Times New Roman" w:hAnsi="Times New Roman" w:cs="Times New Roman"/>
          <w:sz w:val="28"/>
          <w:szCs w:val="28"/>
        </w:rPr>
        <w:t>,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às 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9:0</w:t>
      </w:r>
      <w:r w:rsidR="000C1C05">
        <w:rPr>
          <w:rFonts w:ascii="Times New Roman" w:hAnsi="Times New Roman" w:cs="Times New Roman"/>
          <w:sz w:val="28"/>
          <w:szCs w:val="28"/>
        </w:rPr>
        <w:t>0</w:t>
      </w:r>
      <w:r w:rsidR="00636FB4">
        <w:rPr>
          <w:rFonts w:ascii="Times New Roman" w:hAnsi="Times New Roman" w:cs="Times New Roman"/>
          <w:sz w:val="28"/>
          <w:szCs w:val="28"/>
        </w:rPr>
        <w:t>hs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 reuniram-se na sede do IPSSQ os membros do Comitê de Política</w:t>
      </w:r>
      <w:r w:rsidR="002A07EB">
        <w:rPr>
          <w:rFonts w:ascii="Times New Roman" w:hAnsi="Times New Roman" w:cs="Times New Roman"/>
          <w:sz w:val="28"/>
          <w:szCs w:val="28"/>
        </w:rPr>
        <w:t xml:space="preserve"> </w:t>
      </w:r>
      <w:r w:rsidR="000A7394" w:rsidRPr="004F06BA">
        <w:rPr>
          <w:rFonts w:ascii="Times New Roman" w:hAnsi="Times New Roman" w:cs="Times New Roman"/>
          <w:sz w:val="28"/>
          <w:szCs w:val="28"/>
        </w:rPr>
        <w:t xml:space="preserve">de Investimentos para </w:t>
      </w:r>
      <w:r w:rsidR="004E7D48" w:rsidRPr="004F06BA">
        <w:rPr>
          <w:rFonts w:ascii="Times New Roman" w:hAnsi="Times New Roman" w:cs="Times New Roman"/>
          <w:sz w:val="28"/>
          <w:szCs w:val="28"/>
        </w:rPr>
        <w:t>tratar sobre</w:t>
      </w:r>
      <w:r w:rsidR="00D67AD7">
        <w:rPr>
          <w:rFonts w:ascii="Times New Roman" w:hAnsi="Times New Roman" w:cs="Times New Roman"/>
          <w:sz w:val="28"/>
          <w:szCs w:val="28"/>
        </w:rPr>
        <w:t xml:space="preserve"> </w:t>
      </w:r>
      <w:r w:rsidR="00FB293A">
        <w:rPr>
          <w:rFonts w:ascii="Times New Roman" w:hAnsi="Times New Roman" w:cs="Times New Roman"/>
          <w:sz w:val="28"/>
          <w:szCs w:val="28"/>
        </w:rPr>
        <w:t xml:space="preserve">investimentos </w:t>
      </w:r>
      <w:r w:rsidR="002D2EB2">
        <w:rPr>
          <w:rFonts w:ascii="Times New Roman" w:hAnsi="Times New Roman" w:cs="Times New Roman"/>
          <w:sz w:val="28"/>
          <w:szCs w:val="28"/>
        </w:rPr>
        <w:t>de saldo de R$</w:t>
      </w:r>
      <w:r w:rsidR="008A04E7">
        <w:rPr>
          <w:rFonts w:ascii="Times New Roman" w:hAnsi="Times New Roman" w:cs="Times New Roman"/>
          <w:sz w:val="28"/>
          <w:szCs w:val="28"/>
        </w:rPr>
        <w:t>322.387,20</w:t>
      </w:r>
      <w:r w:rsidR="002D2EB2">
        <w:rPr>
          <w:rFonts w:ascii="Times New Roman" w:hAnsi="Times New Roman" w:cs="Times New Roman"/>
          <w:sz w:val="28"/>
          <w:szCs w:val="28"/>
        </w:rPr>
        <w:t>(</w:t>
      </w:r>
      <w:r w:rsidR="008A04E7">
        <w:rPr>
          <w:rFonts w:ascii="Times New Roman" w:hAnsi="Times New Roman" w:cs="Times New Roman"/>
          <w:sz w:val="28"/>
          <w:szCs w:val="28"/>
        </w:rPr>
        <w:t>trezentos e vinte e dois mil</w:t>
      </w:r>
      <w:r w:rsidR="002D2EB2">
        <w:rPr>
          <w:rFonts w:ascii="Times New Roman" w:hAnsi="Times New Roman" w:cs="Times New Roman"/>
          <w:sz w:val="28"/>
          <w:szCs w:val="28"/>
        </w:rPr>
        <w:t xml:space="preserve">, </w:t>
      </w:r>
      <w:r w:rsidR="008A04E7">
        <w:rPr>
          <w:rFonts w:ascii="Times New Roman" w:hAnsi="Times New Roman" w:cs="Times New Roman"/>
          <w:sz w:val="28"/>
          <w:szCs w:val="28"/>
        </w:rPr>
        <w:t>trezentos e oitenta e sete reais e vinte centavos.</w:t>
      </w:r>
      <w:r w:rsidR="002D2EB2">
        <w:rPr>
          <w:rFonts w:ascii="Times New Roman" w:hAnsi="Times New Roman" w:cs="Times New Roman"/>
          <w:sz w:val="28"/>
          <w:szCs w:val="28"/>
        </w:rPr>
        <w:t xml:space="preserve">) disponível na conta </w:t>
      </w:r>
      <w:r w:rsidR="008A04E7">
        <w:rPr>
          <w:rFonts w:ascii="Times New Roman" w:hAnsi="Times New Roman" w:cs="Times New Roman"/>
          <w:sz w:val="28"/>
          <w:szCs w:val="28"/>
        </w:rPr>
        <w:t>7180-3</w:t>
      </w:r>
      <w:r w:rsidR="002D2EB2">
        <w:rPr>
          <w:rFonts w:ascii="Times New Roman" w:hAnsi="Times New Roman" w:cs="Times New Roman"/>
          <w:sz w:val="28"/>
          <w:szCs w:val="28"/>
        </w:rPr>
        <w:t xml:space="preserve"> do </w:t>
      </w:r>
      <w:r w:rsidR="008A04E7">
        <w:rPr>
          <w:rFonts w:ascii="Times New Roman" w:hAnsi="Times New Roman" w:cs="Times New Roman"/>
          <w:sz w:val="28"/>
          <w:szCs w:val="28"/>
        </w:rPr>
        <w:t>B</w:t>
      </w:r>
      <w:r w:rsidR="002D2EB2">
        <w:rPr>
          <w:rFonts w:ascii="Times New Roman" w:hAnsi="Times New Roman" w:cs="Times New Roman"/>
          <w:sz w:val="28"/>
          <w:szCs w:val="28"/>
        </w:rPr>
        <w:t xml:space="preserve">anco do Brasil </w:t>
      </w:r>
      <w:r w:rsidR="008A04E7">
        <w:rPr>
          <w:rFonts w:ascii="Times New Roman" w:hAnsi="Times New Roman" w:cs="Times New Roman"/>
          <w:sz w:val="28"/>
          <w:szCs w:val="28"/>
        </w:rPr>
        <w:t>SA,</w:t>
      </w:r>
      <w:r w:rsid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8A04E7">
        <w:rPr>
          <w:rFonts w:ascii="Times New Roman" w:hAnsi="Times New Roman" w:cs="Times New Roman"/>
          <w:sz w:val="28"/>
          <w:szCs w:val="28"/>
        </w:rPr>
        <w:t>proveniente de saldo anterior e repasse das obrigações patronais e dos servidores pelo ENTE</w:t>
      </w:r>
      <w:r w:rsidR="002D2EB2">
        <w:rPr>
          <w:rFonts w:ascii="Times New Roman" w:hAnsi="Times New Roman" w:cs="Times New Roman"/>
          <w:sz w:val="28"/>
          <w:szCs w:val="28"/>
        </w:rPr>
        <w:t xml:space="preserve"> d</w:t>
      </w:r>
      <w:r w:rsidR="008A04E7">
        <w:rPr>
          <w:rFonts w:ascii="Times New Roman" w:hAnsi="Times New Roman" w:cs="Times New Roman"/>
          <w:sz w:val="28"/>
          <w:szCs w:val="28"/>
        </w:rPr>
        <w:t xml:space="preserve">o mês de </w:t>
      </w:r>
      <w:r w:rsidR="002D2EB2">
        <w:rPr>
          <w:rFonts w:ascii="Times New Roman" w:hAnsi="Times New Roman" w:cs="Times New Roman"/>
          <w:sz w:val="28"/>
          <w:szCs w:val="28"/>
        </w:rPr>
        <w:t>março</w:t>
      </w:r>
      <w:r w:rsidR="008A04E7">
        <w:rPr>
          <w:rFonts w:ascii="Times New Roman" w:hAnsi="Times New Roman" w:cs="Times New Roman"/>
          <w:sz w:val="28"/>
          <w:szCs w:val="28"/>
        </w:rPr>
        <w:t>. E</w:t>
      </w:r>
      <w:r w:rsidR="00FB293A">
        <w:rPr>
          <w:rFonts w:ascii="Times New Roman" w:hAnsi="Times New Roman" w:cs="Times New Roman"/>
          <w:sz w:val="28"/>
          <w:szCs w:val="28"/>
        </w:rPr>
        <w:t xml:space="preserve"> que após conversas e orientação optou-se pelo Investimento</w:t>
      </w:r>
      <w:r w:rsidR="002D2EB2">
        <w:rPr>
          <w:rFonts w:ascii="Times New Roman" w:hAnsi="Times New Roman" w:cs="Times New Roman"/>
          <w:sz w:val="28"/>
          <w:szCs w:val="28"/>
        </w:rPr>
        <w:t xml:space="preserve"> no</w:t>
      </w:r>
      <w:r w:rsidR="002D2EB2" w:rsidRPr="002D2EB2">
        <w:rPr>
          <w:rFonts w:ascii="Times New Roman" w:hAnsi="Times New Roman" w:cs="Times New Roman"/>
          <w:sz w:val="28"/>
          <w:szCs w:val="28"/>
        </w:rPr>
        <w:t xml:space="preserve"> </w:t>
      </w:r>
      <w:r w:rsidR="002D2EB2" w:rsidRPr="00D67AD7">
        <w:rPr>
          <w:rFonts w:ascii="Times New Roman" w:hAnsi="Times New Roman" w:cs="Times New Roman"/>
          <w:sz w:val="28"/>
          <w:szCs w:val="28"/>
        </w:rPr>
        <w:t xml:space="preserve">Fundo </w:t>
      </w:r>
      <w:r w:rsidR="002D2EB2" w:rsidRPr="00D67AD7">
        <w:rPr>
          <w:sz w:val="28"/>
          <w:szCs w:val="28"/>
        </w:rPr>
        <w:t xml:space="preserve">BB </w:t>
      </w:r>
      <w:r w:rsidR="002D2EB2" w:rsidRPr="008028DE">
        <w:rPr>
          <w:sz w:val="28"/>
          <w:szCs w:val="28"/>
        </w:rPr>
        <w:t xml:space="preserve">PERFIL FIC RENDA FIXA </w:t>
      </w:r>
      <w:r w:rsidR="002D2EB2" w:rsidRPr="008028DE">
        <w:rPr>
          <w:rFonts w:ascii="Times New Roman" w:hAnsi="Times New Roman" w:cs="Times New Roman"/>
          <w:sz w:val="28"/>
          <w:szCs w:val="28"/>
        </w:rPr>
        <w:t>CNPJ 13.077.418/0001-4</w:t>
      </w:r>
      <w:r w:rsidR="002D2EB2">
        <w:rPr>
          <w:rFonts w:ascii="Times New Roman" w:hAnsi="Times New Roman" w:cs="Times New Roman"/>
          <w:sz w:val="30"/>
          <w:szCs w:val="28"/>
        </w:rPr>
        <w:t>9</w:t>
      </w:r>
      <w:r w:rsidR="008A04E7">
        <w:rPr>
          <w:rFonts w:ascii="Times New Roman" w:hAnsi="Times New Roman" w:cs="Times New Roman"/>
          <w:sz w:val="30"/>
          <w:szCs w:val="28"/>
        </w:rPr>
        <w:t>.</w:t>
      </w:r>
      <w:r w:rsidR="00CF78E7">
        <w:rPr>
          <w:rFonts w:ascii="Times New Roman" w:hAnsi="Times New Roman" w:cs="Times New Roman"/>
          <w:sz w:val="28"/>
          <w:szCs w:val="28"/>
        </w:rPr>
        <w:t xml:space="preserve"> </w:t>
      </w:r>
      <w:r w:rsidR="00D71410" w:rsidRPr="00A02823">
        <w:rPr>
          <w:rFonts w:ascii="Times New Roman" w:hAnsi="Times New Roman" w:cs="Times New Roman"/>
          <w:sz w:val="28"/>
          <w:szCs w:val="28"/>
        </w:rPr>
        <w:t>Não tendo mais nada a tratar, foi</w:t>
      </w:r>
      <w:r w:rsidR="001E48DB" w:rsidRPr="00A02823">
        <w:rPr>
          <w:rFonts w:ascii="Times New Roman" w:hAnsi="Times New Roman" w:cs="Times New Roman"/>
          <w:sz w:val="28"/>
          <w:szCs w:val="28"/>
        </w:rPr>
        <w:t xml:space="preserve"> encerrada a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</w:t>
      </w:r>
      <w:r w:rsidR="001E48DB" w:rsidRPr="00A02823">
        <w:rPr>
          <w:rFonts w:ascii="Times New Roman" w:hAnsi="Times New Roman" w:cs="Times New Roman"/>
          <w:sz w:val="28"/>
          <w:szCs w:val="28"/>
        </w:rPr>
        <w:t>reunião e lavrada a presente ata e</w:t>
      </w:r>
      <w:r w:rsidR="00315494" w:rsidRPr="00A02823">
        <w:rPr>
          <w:rFonts w:ascii="Times New Roman" w:hAnsi="Times New Roman" w:cs="Times New Roman"/>
          <w:sz w:val="28"/>
          <w:szCs w:val="28"/>
        </w:rPr>
        <w:t xml:space="preserve"> assinada por todos os 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membros do Comitê de </w:t>
      </w:r>
      <w:r w:rsidR="00764E50" w:rsidRPr="00A02823">
        <w:rPr>
          <w:rFonts w:ascii="Times New Roman" w:hAnsi="Times New Roman" w:cs="Times New Roman"/>
          <w:sz w:val="28"/>
          <w:szCs w:val="28"/>
        </w:rPr>
        <w:t>Politicas</w:t>
      </w:r>
      <w:r w:rsidR="002A35EA" w:rsidRPr="00A02823">
        <w:rPr>
          <w:rFonts w:ascii="Times New Roman" w:hAnsi="Times New Roman" w:cs="Times New Roman"/>
          <w:sz w:val="28"/>
          <w:szCs w:val="28"/>
        </w:rPr>
        <w:t xml:space="preserve"> de Investimentos </w:t>
      </w:r>
      <w:r w:rsidR="00AF1970" w:rsidRPr="00A02823">
        <w:rPr>
          <w:rFonts w:ascii="Times New Roman" w:hAnsi="Times New Roman" w:cs="Times New Roman"/>
          <w:sz w:val="28"/>
          <w:szCs w:val="28"/>
        </w:rPr>
        <w:t>presentes</w:t>
      </w:r>
      <w:r w:rsidR="00573020" w:rsidRPr="00A02823">
        <w:rPr>
          <w:rFonts w:ascii="Times New Roman" w:hAnsi="Times New Roman" w:cs="Times New Roman"/>
          <w:sz w:val="28"/>
          <w:szCs w:val="28"/>
        </w:rPr>
        <w:t>.</w:t>
      </w:r>
    </w:p>
    <w:p w14:paraId="033ABB3C" w14:textId="77777777" w:rsidR="00CB2584" w:rsidRPr="00A02823" w:rsidRDefault="00CB2584" w:rsidP="0031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D95C7" w14:textId="77777777" w:rsid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Airton Trombetta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14:paraId="12D80136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Cristina Scapin: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03B34039" w14:textId="77777777" w:rsidR="00D04187" w:rsidRPr="00D04187" w:rsidRDefault="00D04187" w:rsidP="00D04187">
      <w:pPr>
        <w:jc w:val="both"/>
        <w:rPr>
          <w:rFonts w:ascii="Times New Roman" w:hAnsi="Times New Roman" w:cs="Times New Roman"/>
          <w:sz w:val="24"/>
          <w:szCs w:val="24"/>
        </w:rPr>
      </w:pPr>
      <w:r w:rsidRPr="00D04187">
        <w:rPr>
          <w:rFonts w:ascii="Times New Roman" w:hAnsi="Times New Roman" w:cs="Times New Roman"/>
          <w:sz w:val="24"/>
          <w:szCs w:val="24"/>
        </w:rPr>
        <w:t>Maria de Fátima Lima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14:paraId="0EB388C0" w14:textId="77777777" w:rsidR="00D04187" w:rsidRPr="00D04187" w:rsidRDefault="00D04187" w:rsidP="00315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187" w:rsidRPr="00D04187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C744" w14:textId="77777777" w:rsidR="008D5512" w:rsidRDefault="008D5512" w:rsidP="00315494">
      <w:pPr>
        <w:spacing w:after="0" w:line="240" w:lineRule="auto"/>
      </w:pPr>
      <w:r>
        <w:separator/>
      </w:r>
    </w:p>
  </w:endnote>
  <w:endnote w:type="continuationSeparator" w:id="0">
    <w:p w14:paraId="40B4BAE6" w14:textId="77777777" w:rsidR="008D5512" w:rsidRDefault="008D5512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92FA" w14:textId="77777777" w:rsidR="008D5512" w:rsidRDefault="008D5512" w:rsidP="00315494">
      <w:pPr>
        <w:spacing w:after="0" w:line="240" w:lineRule="auto"/>
      </w:pPr>
      <w:r>
        <w:separator/>
      </w:r>
    </w:p>
  </w:footnote>
  <w:footnote w:type="continuationSeparator" w:id="0">
    <w:p w14:paraId="02B9C252" w14:textId="77777777" w:rsidR="008D5512" w:rsidRDefault="008D5512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AEFA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92915F" wp14:editId="11DFAC93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           </w:t>
    </w:r>
    <w:r w:rsidRPr="000C177F">
      <w:rPr>
        <w:b/>
        <w:i/>
        <w:sz w:val="20"/>
        <w:szCs w:val="20"/>
      </w:rPr>
      <w:t>ESTADO DE MATO GROSSO DO SUL</w:t>
    </w:r>
  </w:p>
  <w:p w14:paraId="569DA6E1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917DB74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DOS SERVIDORES DO MUNICIPIO DE SETE QUEDAS-MS</w:t>
    </w:r>
  </w:p>
  <w:p w14:paraId="234AE98D" w14:textId="77777777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0BEE9C2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11E18"/>
    <w:rsid w:val="000248AF"/>
    <w:rsid w:val="00026FDA"/>
    <w:rsid w:val="000474E8"/>
    <w:rsid w:val="00055B98"/>
    <w:rsid w:val="00065149"/>
    <w:rsid w:val="0006785B"/>
    <w:rsid w:val="000731E9"/>
    <w:rsid w:val="00075FD3"/>
    <w:rsid w:val="00092B3B"/>
    <w:rsid w:val="00094A41"/>
    <w:rsid w:val="000A17C3"/>
    <w:rsid w:val="000A4D3F"/>
    <w:rsid w:val="000A7394"/>
    <w:rsid w:val="000C1C05"/>
    <w:rsid w:val="000C2B8B"/>
    <w:rsid w:val="000C6EFE"/>
    <w:rsid w:val="000D43D9"/>
    <w:rsid w:val="00101F10"/>
    <w:rsid w:val="0012164D"/>
    <w:rsid w:val="00123590"/>
    <w:rsid w:val="001315AB"/>
    <w:rsid w:val="00131797"/>
    <w:rsid w:val="00133051"/>
    <w:rsid w:val="001531F6"/>
    <w:rsid w:val="001650A4"/>
    <w:rsid w:val="00174D1E"/>
    <w:rsid w:val="00175F7D"/>
    <w:rsid w:val="001A2945"/>
    <w:rsid w:val="001B411A"/>
    <w:rsid w:val="001E3963"/>
    <w:rsid w:val="001E48DB"/>
    <w:rsid w:val="001F4C6E"/>
    <w:rsid w:val="002050EF"/>
    <w:rsid w:val="002107E6"/>
    <w:rsid w:val="002459AD"/>
    <w:rsid w:val="00256562"/>
    <w:rsid w:val="002664F9"/>
    <w:rsid w:val="002A07EB"/>
    <w:rsid w:val="002A1C9F"/>
    <w:rsid w:val="002A35EA"/>
    <w:rsid w:val="002B1FCD"/>
    <w:rsid w:val="002C1CB2"/>
    <w:rsid w:val="002D2EB2"/>
    <w:rsid w:val="002D6925"/>
    <w:rsid w:val="002F402B"/>
    <w:rsid w:val="003055C7"/>
    <w:rsid w:val="0030788F"/>
    <w:rsid w:val="00315494"/>
    <w:rsid w:val="003257A8"/>
    <w:rsid w:val="00340128"/>
    <w:rsid w:val="00356DDB"/>
    <w:rsid w:val="00357680"/>
    <w:rsid w:val="00360F57"/>
    <w:rsid w:val="00374107"/>
    <w:rsid w:val="00383A51"/>
    <w:rsid w:val="0038418D"/>
    <w:rsid w:val="003917DC"/>
    <w:rsid w:val="003A2A0B"/>
    <w:rsid w:val="003A3330"/>
    <w:rsid w:val="003B3128"/>
    <w:rsid w:val="003C61BD"/>
    <w:rsid w:val="003D446E"/>
    <w:rsid w:val="003E2038"/>
    <w:rsid w:val="003F5A23"/>
    <w:rsid w:val="00403A7A"/>
    <w:rsid w:val="004209C3"/>
    <w:rsid w:val="00423FDD"/>
    <w:rsid w:val="00424DBC"/>
    <w:rsid w:val="004256BE"/>
    <w:rsid w:val="00426698"/>
    <w:rsid w:val="00442BD3"/>
    <w:rsid w:val="00445E76"/>
    <w:rsid w:val="00460677"/>
    <w:rsid w:val="00472940"/>
    <w:rsid w:val="00491456"/>
    <w:rsid w:val="0049370F"/>
    <w:rsid w:val="0049457F"/>
    <w:rsid w:val="004A1197"/>
    <w:rsid w:val="004A40F6"/>
    <w:rsid w:val="004D47AB"/>
    <w:rsid w:val="004D690B"/>
    <w:rsid w:val="004E7D48"/>
    <w:rsid w:val="004F06BA"/>
    <w:rsid w:val="004F6302"/>
    <w:rsid w:val="00512373"/>
    <w:rsid w:val="005142CD"/>
    <w:rsid w:val="00516600"/>
    <w:rsid w:val="00516D2F"/>
    <w:rsid w:val="00531233"/>
    <w:rsid w:val="005337B1"/>
    <w:rsid w:val="00540F08"/>
    <w:rsid w:val="005618D0"/>
    <w:rsid w:val="00566D73"/>
    <w:rsid w:val="00573020"/>
    <w:rsid w:val="005864B3"/>
    <w:rsid w:val="005979C8"/>
    <w:rsid w:val="005A117F"/>
    <w:rsid w:val="005A187F"/>
    <w:rsid w:val="005B1507"/>
    <w:rsid w:val="005B2230"/>
    <w:rsid w:val="005B47A4"/>
    <w:rsid w:val="005C0E40"/>
    <w:rsid w:val="005C7955"/>
    <w:rsid w:val="005C79A1"/>
    <w:rsid w:val="005E0EE9"/>
    <w:rsid w:val="00621930"/>
    <w:rsid w:val="00633C8C"/>
    <w:rsid w:val="00636FB4"/>
    <w:rsid w:val="00640302"/>
    <w:rsid w:val="00657153"/>
    <w:rsid w:val="0067297C"/>
    <w:rsid w:val="00676D15"/>
    <w:rsid w:val="00684679"/>
    <w:rsid w:val="00690CD6"/>
    <w:rsid w:val="006965D0"/>
    <w:rsid w:val="006A1865"/>
    <w:rsid w:val="006B214B"/>
    <w:rsid w:val="006C66BA"/>
    <w:rsid w:val="006D4889"/>
    <w:rsid w:val="006F2C0A"/>
    <w:rsid w:val="006F6ECE"/>
    <w:rsid w:val="006F78C1"/>
    <w:rsid w:val="0070451F"/>
    <w:rsid w:val="007334F1"/>
    <w:rsid w:val="00737FD1"/>
    <w:rsid w:val="007460ED"/>
    <w:rsid w:val="0075396E"/>
    <w:rsid w:val="00764E50"/>
    <w:rsid w:val="00774454"/>
    <w:rsid w:val="0077743B"/>
    <w:rsid w:val="00784B0D"/>
    <w:rsid w:val="0078573F"/>
    <w:rsid w:val="0079124E"/>
    <w:rsid w:val="007A0587"/>
    <w:rsid w:val="007F08C0"/>
    <w:rsid w:val="007F1E1B"/>
    <w:rsid w:val="008028DE"/>
    <w:rsid w:val="0080617A"/>
    <w:rsid w:val="00811C88"/>
    <w:rsid w:val="00812F79"/>
    <w:rsid w:val="00817B7C"/>
    <w:rsid w:val="008271FD"/>
    <w:rsid w:val="008323B3"/>
    <w:rsid w:val="00837C47"/>
    <w:rsid w:val="00846834"/>
    <w:rsid w:val="00850BCE"/>
    <w:rsid w:val="00875E99"/>
    <w:rsid w:val="00881A92"/>
    <w:rsid w:val="00892FD5"/>
    <w:rsid w:val="008A04E7"/>
    <w:rsid w:val="008B2944"/>
    <w:rsid w:val="008D0022"/>
    <w:rsid w:val="008D0AD5"/>
    <w:rsid w:val="008D5512"/>
    <w:rsid w:val="008F5768"/>
    <w:rsid w:val="00902786"/>
    <w:rsid w:val="00903872"/>
    <w:rsid w:val="00905F98"/>
    <w:rsid w:val="00906936"/>
    <w:rsid w:val="009156AF"/>
    <w:rsid w:val="00921DAD"/>
    <w:rsid w:val="009323DA"/>
    <w:rsid w:val="00935722"/>
    <w:rsid w:val="009437D0"/>
    <w:rsid w:val="00950E8F"/>
    <w:rsid w:val="0096207A"/>
    <w:rsid w:val="00963F4D"/>
    <w:rsid w:val="009A1EF0"/>
    <w:rsid w:val="009B0985"/>
    <w:rsid w:val="009B560D"/>
    <w:rsid w:val="009C34A9"/>
    <w:rsid w:val="009D3949"/>
    <w:rsid w:val="009D427C"/>
    <w:rsid w:val="00A00B64"/>
    <w:rsid w:val="00A02823"/>
    <w:rsid w:val="00A07368"/>
    <w:rsid w:val="00A13231"/>
    <w:rsid w:val="00A13EC3"/>
    <w:rsid w:val="00A267B3"/>
    <w:rsid w:val="00A46D63"/>
    <w:rsid w:val="00A56BB9"/>
    <w:rsid w:val="00A85C2E"/>
    <w:rsid w:val="00A86021"/>
    <w:rsid w:val="00AA7B59"/>
    <w:rsid w:val="00AB54B6"/>
    <w:rsid w:val="00AC553F"/>
    <w:rsid w:val="00AE0251"/>
    <w:rsid w:val="00AF1970"/>
    <w:rsid w:val="00B049F9"/>
    <w:rsid w:val="00B0562F"/>
    <w:rsid w:val="00B07E1E"/>
    <w:rsid w:val="00B119E4"/>
    <w:rsid w:val="00B121D0"/>
    <w:rsid w:val="00B14372"/>
    <w:rsid w:val="00B37AA2"/>
    <w:rsid w:val="00B5583C"/>
    <w:rsid w:val="00B65BCE"/>
    <w:rsid w:val="00B677F0"/>
    <w:rsid w:val="00B759CE"/>
    <w:rsid w:val="00BA6855"/>
    <w:rsid w:val="00BB07E3"/>
    <w:rsid w:val="00BB3738"/>
    <w:rsid w:val="00BD3FBA"/>
    <w:rsid w:val="00BD6D3B"/>
    <w:rsid w:val="00BE6072"/>
    <w:rsid w:val="00BF006C"/>
    <w:rsid w:val="00C27B1C"/>
    <w:rsid w:val="00C65BFE"/>
    <w:rsid w:val="00C76217"/>
    <w:rsid w:val="00C81605"/>
    <w:rsid w:val="00C91621"/>
    <w:rsid w:val="00C92D29"/>
    <w:rsid w:val="00CA491A"/>
    <w:rsid w:val="00CA7842"/>
    <w:rsid w:val="00CB2584"/>
    <w:rsid w:val="00CB2D1D"/>
    <w:rsid w:val="00CE4B02"/>
    <w:rsid w:val="00CF78E7"/>
    <w:rsid w:val="00D04187"/>
    <w:rsid w:val="00D144C4"/>
    <w:rsid w:val="00D1684E"/>
    <w:rsid w:val="00D20276"/>
    <w:rsid w:val="00D212E3"/>
    <w:rsid w:val="00D24D2C"/>
    <w:rsid w:val="00D3733E"/>
    <w:rsid w:val="00D52D9A"/>
    <w:rsid w:val="00D558C1"/>
    <w:rsid w:val="00D61DA0"/>
    <w:rsid w:val="00D67AD7"/>
    <w:rsid w:val="00D71410"/>
    <w:rsid w:val="00D75763"/>
    <w:rsid w:val="00D94782"/>
    <w:rsid w:val="00D94CDE"/>
    <w:rsid w:val="00DA0E4F"/>
    <w:rsid w:val="00DB250E"/>
    <w:rsid w:val="00DB3811"/>
    <w:rsid w:val="00DB3C39"/>
    <w:rsid w:val="00DB5BD5"/>
    <w:rsid w:val="00DC6116"/>
    <w:rsid w:val="00DF1D43"/>
    <w:rsid w:val="00DF6EDB"/>
    <w:rsid w:val="00E02B96"/>
    <w:rsid w:val="00E37579"/>
    <w:rsid w:val="00E416FA"/>
    <w:rsid w:val="00E424BD"/>
    <w:rsid w:val="00E75E09"/>
    <w:rsid w:val="00EA2B7C"/>
    <w:rsid w:val="00EC2646"/>
    <w:rsid w:val="00EC2FDB"/>
    <w:rsid w:val="00EC459E"/>
    <w:rsid w:val="00ED6901"/>
    <w:rsid w:val="00EE02F3"/>
    <w:rsid w:val="00EE3921"/>
    <w:rsid w:val="00EF4284"/>
    <w:rsid w:val="00F00B8C"/>
    <w:rsid w:val="00F106DA"/>
    <w:rsid w:val="00F129F1"/>
    <w:rsid w:val="00F242C4"/>
    <w:rsid w:val="00F2626C"/>
    <w:rsid w:val="00F27D67"/>
    <w:rsid w:val="00F27F0F"/>
    <w:rsid w:val="00F408CC"/>
    <w:rsid w:val="00F47865"/>
    <w:rsid w:val="00F52EF0"/>
    <w:rsid w:val="00F54490"/>
    <w:rsid w:val="00F612ED"/>
    <w:rsid w:val="00F9026A"/>
    <w:rsid w:val="00F9430F"/>
    <w:rsid w:val="00FA38DA"/>
    <w:rsid w:val="00FB293A"/>
    <w:rsid w:val="00FB2EEB"/>
    <w:rsid w:val="00FB5DE3"/>
    <w:rsid w:val="00FB6642"/>
    <w:rsid w:val="00FC7724"/>
    <w:rsid w:val="00FD271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D48"/>
  <w15:docId w15:val="{6EBC8BCF-53BF-4A53-A4CF-253D722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Katia</cp:lastModifiedBy>
  <cp:revision>2</cp:revision>
  <cp:lastPrinted>2025-04-07T17:52:00Z</cp:lastPrinted>
  <dcterms:created xsi:type="dcterms:W3CDTF">2025-04-09T16:25:00Z</dcterms:created>
  <dcterms:modified xsi:type="dcterms:W3CDTF">2025-04-09T16:25:00Z</dcterms:modified>
</cp:coreProperties>
</file>